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АЛГЕБРИ ТА ГЕОМЕТРІЇ</w:t>
      </w:r>
    </w:p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88470B" w:rsidRDefault="0088470B" w:rsidP="0088470B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88470B" w:rsidRDefault="0088470B" w:rsidP="0088470B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18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7"/>
        <w:gridCol w:w="2126"/>
        <w:gridCol w:w="4233"/>
        <w:gridCol w:w="2551"/>
      </w:tblGrid>
      <w:tr w:rsidR="0088470B" w:rsidTr="002D0002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70B" w:rsidRDefault="0088470B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8154CE" w:rsidTr="009656DB">
        <w:trPr>
          <w:trHeight w:val="3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CE" w:rsidRPr="00322614" w:rsidRDefault="008154CE" w:rsidP="00322614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718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CE" w:rsidRPr="002D0002" w:rsidRDefault="008154CE" w:rsidP="002D000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Базів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CE" w:rsidRPr="002D0002" w:rsidRDefault="008154CE" w:rsidP="002D0002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2D0002">
              <w:rPr>
                <w:rFonts w:ascii="Times New Roman" w:hAnsi="Times New Roman"/>
                <w:color w:val="191919"/>
                <w:sz w:val="28"/>
                <w:szCs w:val="28"/>
                <w:lang w:val="uk-UA"/>
              </w:rPr>
              <w:t>Функціональні рівняння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4CE" w:rsidRPr="002D0002" w:rsidRDefault="008154CE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>Никифорчин</w:t>
            </w:r>
            <w:proofErr w:type="spellEnd"/>
            <w:r w:rsidRPr="002D0002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 xml:space="preserve"> О.</w:t>
            </w:r>
            <w:r w:rsidR="002D0002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 xml:space="preserve"> </w:t>
            </w:r>
            <w:r w:rsidRPr="002D0002"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  <w:t>Р.</w:t>
            </w:r>
          </w:p>
        </w:tc>
      </w:tr>
      <w:tr w:rsidR="002D0002" w:rsidTr="002D0002">
        <w:trPr>
          <w:trHeight w:val="4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2D0002">
              <w:rPr>
                <w:rFonts w:ascii="Times New Roman" w:hAnsi="Times New Roman"/>
                <w:sz w:val="24"/>
              </w:rPr>
              <w:t>71</w:t>
            </w:r>
            <w:r w:rsidRPr="002D0002"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2D000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Гоцуляк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Синтез нормальних алгоритмів Маркова та їх програмна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реалі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зація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Гаврилків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D0002" w:rsidTr="009656DB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322614" w:rsidRDefault="002D0002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Данилюк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Суми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Мінковського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Мазуренко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D0002" w:rsidTr="009656DB">
        <w:trPr>
          <w:trHeight w:val="2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2D0002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2D000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Довганич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Тривимірні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фрактали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Никифорчин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D0002" w:rsidTr="009656DB">
        <w:trPr>
          <w:trHeight w:val="38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322614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Довганич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 М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Геометрія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трикутника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Собкович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>І.</w:t>
            </w:r>
          </w:p>
        </w:tc>
      </w:tr>
      <w:tr w:rsidR="002D0002" w:rsidTr="009656DB">
        <w:trPr>
          <w:trHeight w:val="30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2D0002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2D000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Жолобак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Інтервальні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дерева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Мазуренко Н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D0002" w:rsidTr="002D0002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2D0002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2D0002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Івахнюк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 xml:space="preserve">Оцінка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часової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ємнісної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скла</w:t>
            </w:r>
            <w:proofErr w:type="spellEnd"/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дностей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 машин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Тюрінга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Гаврилків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D0002" w:rsidTr="002D0002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322614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>Козьмин Т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 xml:space="preserve">Перетворення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гомотетії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розв’язування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геометричних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задач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Пилипів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В. М.</w:t>
            </w:r>
          </w:p>
        </w:tc>
      </w:tr>
      <w:tr w:rsidR="002D0002" w:rsidTr="002D0002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322614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>Кузьмич Г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2D0002">
              <w:rPr>
                <w:rFonts w:ascii="Times New Roman" w:hAnsi="Times New Roman"/>
                <w:color w:val="191919"/>
                <w:sz w:val="28"/>
                <w:szCs w:val="28"/>
                <w:lang w:val="uk-UA"/>
              </w:rPr>
              <w:t>Перетворення графіків функцій в шкільному курсі математики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Собкович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>І.</w:t>
            </w:r>
          </w:p>
        </w:tc>
      </w:tr>
      <w:tr w:rsidR="002D0002" w:rsidTr="009656DB">
        <w:trPr>
          <w:trHeight w:val="3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322614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Левицька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9656DB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 xml:space="preserve">Метод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математичної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індукції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9656DB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56DB">
              <w:rPr>
                <w:rFonts w:ascii="Times New Roman" w:hAnsi="Times New Roman"/>
                <w:sz w:val="28"/>
                <w:szCs w:val="28"/>
                <w:lang w:val="uk-UA"/>
              </w:rPr>
              <w:t>Копорх</w:t>
            </w:r>
            <w:proofErr w:type="spellEnd"/>
            <w:r w:rsidRPr="009656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656DB">
              <w:rPr>
                <w:rFonts w:ascii="Times New Roman" w:hAnsi="Times New Roman"/>
                <w:sz w:val="28"/>
                <w:szCs w:val="28"/>
                <w:lang w:val="uk-UA"/>
              </w:rPr>
              <w:t>М.</w:t>
            </w:r>
          </w:p>
        </w:tc>
      </w:tr>
      <w:tr w:rsidR="002D0002" w:rsidTr="002D0002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9656DB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9656DB"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9656DB">
              <w:rPr>
                <w:rFonts w:ascii="Times New Roman" w:hAnsi="Times New Roman"/>
                <w:sz w:val="24"/>
                <w:lang w:val="uk-UA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9656DB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6DB">
              <w:rPr>
                <w:rFonts w:ascii="Times New Roman" w:hAnsi="Times New Roman"/>
                <w:sz w:val="28"/>
                <w:szCs w:val="28"/>
                <w:lang w:val="uk-UA"/>
              </w:rPr>
              <w:t>Лесів А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9656DB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9656DB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56DB">
              <w:rPr>
                <w:rFonts w:ascii="Times New Roman" w:hAnsi="Times New Roman"/>
                <w:sz w:val="28"/>
                <w:szCs w:val="28"/>
                <w:lang w:val="uk-UA"/>
              </w:rPr>
              <w:t>Тотожні перетворення в шкільній математиці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9656DB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9656DB">
              <w:rPr>
                <w:rFonts w:ascii="Times New Roman" w:hAnsi="Times New Roman"/>
                <w:sz w:val="28"/>
                <w:szCs w:val="28"/>
                <w:lang w:val="uk-UA"/>
              </w:rPr>
              <w:t>Собкович</w:t>
            </w:r>
            <w:proofErr w:type="spellEnd"/>
            <w:r w:rsidRPr="009656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656DB">
              <w:rPr>
                <w:rFonts w:ascii="Times New Roman" w:hAnsi="Times New Roman"/>
                <w:sz w:val="28"/>
                <w:szCs w:val="28"/>
                <w:lang w:val="uk-UA"/>
              </w:rPr>
              <w:t>І.</w:t>
            </w:r>
          </w:p>
        </w:tc>
      </w:tr>
      <w:tr w:rsidR="002D0002" w:rsidTr="002D0002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9656DB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9656DB"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9656DB">
              <w:rPr>
                <w:rFonts w:ascii="Times New Roman" w:hAnsi="Times New Roman"/>
                <w:sz w:val="24"/>
                <w:lang w:val="uk-UA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Лотоцький В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Планування руху роботів: графи видимості і найкоротші шляхи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Мазуренко Н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D0002" w:rsidTr="002D0002">
        <w:trPr>
          <w:trHeight w:val="47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322614" w:rsidRDefault="002D0002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0/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>Марчук М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 xml:space="preserve">Оцінка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часової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ємнісної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скла</w:t>
            </w:r>
            <w:proofErr w:type="spellEnd"/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дностей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нормальних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алгоритмів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Маркова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Гаврилків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D0002" w:rsidTr="002D0002">
        <w:trPr>
          <w:trHeight w:val="47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322614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Мрічко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Опис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геометричних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об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єктів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мовах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програмування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Никифорчин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D0002" w:rsidTr="002D0002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322614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Мрічко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>Геометричні побудови різними способами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Никифорчин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>Р.</w:t>
            </w:r>
          </w:p>
        </w:tc>
      </w:tr>
      <w:tr w:rsidR="002D0002" w:rsidTr="009656DB">
        <w:trPr>
          <w:trHeight w:val="3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9656DB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9656DB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9656D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Негрич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Опис руху точкового робота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Мазуренко Н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2D0002" w:rsidTr="002D0002">
        <w:trPr>
          <w:trHeight w:val="50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9656DB" w:rsidRDefault="002D0002" w:rsidP="002D0002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 w:rsidRPr="009656DB"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 w:rsidRPr="009656D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Петришак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>Доведення нерівностей в шкільному курсі математики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002" w:rsidRPr="002D0002" w:rsidRDefault="002D0002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Копорх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К.</w:t>
            </w:r>
            <w:r w:rsidR="009656D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9656DB" w:rsidTr="009656DB">
        <w:trPr>
          <w:trHeight w:val="50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322614" w:rsidRDefault="009656DB" w:rsidP="00A47B9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35/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9656DB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56DB">
              <w:rPr>
                <w:rFonts w:ascii="Times New Roman" w:hAnsi="Times New Roman"/>
                <w:sz w:val="28"/>
                <w:szCs w:val="28"/>
              </w:rPr>
              <w:t>Пилип`як</w:t>
            </w:r>
            <w:proofErr w:type="spellEnd"/>
            <w:r w:rsidRPr="009656DB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9656DB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9656DB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656DB">
              <w:rPr>
                <w:rFonts w:ascii="Times New Roman" w:hAnsi="Times New Roman"/>
                <w:sz w:val="28"/>
                <w:szCs w:val="28"/>
              </w:rPr>
              <w:t>Метод геометричних місць точок для розв’язування геометричних задач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9656DB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656DB">
              <w:rPr>
                <w:rFonts w:ascii="Times New Roman" w:hAnsi="Times New Roman"/>
                <w:sz w:val="28"/>
                <w:szCs w:val="28"/>
              </w:rPr>
              <w:t>Пилипів</w:t>
            </w:r>
            <w:proofErr w:type="spellEnd"/>
            <w:r w:rsidRPr="009656DB">
              <w:rPr>
                <w:rFonts w:ascii="Times New Roman" w:hAnsi="Times New Roman"/>
                <w:sz w:val="28"/>
                <w:szCs w:val="28"/>
              </w:rPr>
              <w:t xml:space="preserve"> В. М.</w:t>
            </w:r>
          </w:p>
        </w:tc>
      </w:tr>
      <w:tr w:rsidR="009656DB" w:rsidTr="002D0002">
        <w:trPr>
          <w:trHeight w:val="3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322614" w:rsidRDefault="009656DB" w:rsidP="00A47B9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36/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Саміляк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Числа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Фібоначчі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їх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застосу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вання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кодуванні інформації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Гаврилків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656DB" w:rsidTr="002D0002">
        <w:trPr>
          <w:trHeight w:val="1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322614" w:rsidRDefault="009656DB" w:rsidP="00A47B9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37/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Сапіжак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Алгоритмічно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нерозв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язні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проблеми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Гаврилків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656DB" w:rsidTr="009656DB">
        <w:trPr>
          <w:trHeight w:val="3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322614" w:rsidRDefault="009656DB" w:rsidP="00F1180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38/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Скільська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Діаграми Вороного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Мазуренко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656DB" w:rsidTr="002D0002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322614" w:rsidRDefault="009656DB" w:rsidP="00F1180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39/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Хом’як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 xml:space="preserve">Елементи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вищої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алгебри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тео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рії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чисел в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шкільній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математиці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Собкович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Р.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>І.</w:t>
            </w:r>
          </w:p>
        </w:tc>
      </w:tr>
      <w:tr w:rsidR="009656DB" w:rsidTr="002D0002">
        <w:trPr>
          <w:trHeight w:val="43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322614" w:rsidRDefault="009656DB" w:rsidP="00F1180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40/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Шемрай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Побудова класичних просторів топології засобами комп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ютерної графіки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Никифорчин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9656DB" w:rsidTr="002D0002">
        <w:trPr>
          <w:trHeight w:val="43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322614" w:rsidRDefault="009656DB" w:rsidP="00774DF6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9656DB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Шемрай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>В</w:t>
            </w:r>
            <w:r w:rsidRPr="002D000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2D0002">
            <w:pPr>
              <w:pStyle w:val="a3"/>
              <w:rPr>
                <w:rFonts w:ascii="Times New Roman" w:hAnsi="Times New Roman"/>
                <w:color w:val="191919"/>
                <w:sz w:val="28"/>
                <w:szCs w:val="28"/>
                <w:lang w:val="uk-UA" w:eastAsia="uk-UA"/>
              </w:rPr>
            </w:pPr>
            <w:r w:rsidRPr="002D0002">
              <w:rPr>
                <w:rFonts w:ascii="Times New Roman" w:hAnsi="Times New Roman"/>
                <w:sz w:val="28"/>
                <w:szCs w:val="28"/>
              </w:rPr>
              <w:t>Метод перерізів в задачах стереометрії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6DB" w:rsidRPr="002D0002" w:rsidRDefault="009656DB" w:rsidP="002D00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D0002">
              <w:rPr>
                <w:rFonts w:ascii="Times New Roman" w:hAnsi="Times New Roman"/>
                <w:sz w:val="28"/>
                <w:szCs w:val="28"/>
              </w:rPr>
              <w:t>Копорх</w:t>
            </w:r>
            <w:proofErr w:type="spellEnd"/>
            <w:r w:rsidRPr="002D0002">
              <w:rPr>
                <w:rFonts w:ascii="Times New Roman" w:hAnsi="Times New Roman"/>
                <w:sz w:val="28"/>
                <w:szCs w:val="28"/>
              </w:rPr>
              <w:t xml:space="preserve"> К.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D0002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</w:tbl>
    <w:p w:rsidR="00C87785" w:rsidRDefault="00C87785"/>
    <w:sectPr w:rsidR="00C87785" w:rsidSect="009A570B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470B"/>
    <w:rsid w:val="0018341D"/>
    <w:rsid w:val="002315E5"/>
    <w:rsid w:val="002D0002"/>
    <w:rsid w:val="00322614"/>
    <w:rsid w:val="00441488"/>
    <w:rsid w:val="0065060A"/>
    <w:rsid w:val="00674537"/>
    <w:rsid w:val="006C51DE"/>
    <w:rsid w:val="008154CE"/>
    <w:rsid w:val="0088470B"/>
    <w:rsid w:val="00955423"/>
    <w:rsid w:val="009656DB"/>
    <w:rsid w:val="00975600"/>
    <w:rsid w:val="009A570B"/>
    <w:rsid w:val="00A92226"/>
    <w:rsid w:val="00BC3142"/>
    <w:rsid w:val="00BC7B45"/>
    <w:rsid w:val="00C87785"/>
    <w:rsid w:val="00D617D6"/>
    <w:rsid w:val="00E51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8470B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0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SamLab.ws</cp:lastModifiedBy>
  <cp:revision>14</cp:revision>
  <dcterms:created xsi:type="dcterms:W3CDTF">2018-03-30T07:55:00Z</dcterms:created>
  <dcterms:modified xsi:type="dcterms:W3CDTF">2020-02-18T08:19:00Z</dcterms:modified>
</cp:coreProperties>
</file>